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7" w:rsidRPr="006B0D17" w:rsidRDefault="006B0D17" w:rsidP="00013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Результаты проведения ОРВ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 экспертизы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муниципальном образовании город-курорт Сочи </w:t>
      </w:r>
      <w:r w:rsidR="00392B47"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за I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="00C74A1F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а</w:t>
      </w:r>
    </w:p>
    <w:p w:rsidR="008239F2" w:rsidRDefault="00594954" w:rsidP="000139F4">
      <w:pPr>
        <w:spacing w:after="0" w:line="240" w:lineRule="auto"/>
      </w:pPr>
    </w:p>
    <w:p w:rsidR="00392B47" w:rsidRDefault="00392B47" w:rsidP="000139F4">
      <w:pPr>
        <w:spacing w:after="0" w:line="240" w:lineRule="auto"/>
      </w:pPr>
    </w:p>
    <w:p w:rsidR="00392B47" w:rsidRPr="00646F17" w:rsidRDefault="00392B47" w:rsidP="003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8" w:tooltip="Закон Краснодарского края от 23.07.2014 N 3014-КЗ (ред. от 04.04.2016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ЗС КК 16.07.2014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на территории муниципального образования город-курорт Сочи с 01 января 2016 года внедрен институт</w:t>
      </w:r>
      <w:r w:rsidRPr="00646F17">
        <w:rPr>
          <w:rFonts w:ascii="Times New Roman" w:hAnsi="Times New Roman" w:cs="Times New Roman"/>
          <w:sz w:val="24"/>
          <w:szCs w:val="24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6F17"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(ОРВ) и экспертизы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(экспертиза).</w:t>
      </w:r>
    </w:p>
    <w:p w:rsidR="00392B47" w:rsidRDefault="00392B47" w:rsidP="003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tab/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по проведению ОРВ и экспертизы является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экономики и стратегического развития администрации города Сочи.</w:t>
      </w:r>
    </w:p>
    <w:p w:rsidR="00764EA6" w:rsidRPr="00AD5D88" w:rsidRDefault="00764EA6" w:rsidP="0076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Сочи созданы специализированные разделы «Оценка регулирующего воздействия» и «Экспертиза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о проведении ОРВ и экспертизы, в том числе, о проведении публичных консультаций, размещена в открытом доступе.</w:t>
      </w:r>
    </w:p>
    <w:p w:rsidR="00572166" w:rsidRDefault="007A19EA" w:rsidP="007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1 </w:t>
      </w:r>
      <w:r w:rsidR="00C74A1F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в уполномоченный орган по проведению ОРВ в соответствии с </w:t>
      </w:r>
      <w:r w:rsidRPr="00646F17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нормативных правовых актов муниципального образования город-курорт Сочи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администрации города Сочи от </w:t>
      </w:r>
      <w:r w:rsidRPr="00646F17">
        <w:rPr>
          <w:rFonts w:ascii="Times New Roman" w:hAnsi="Times New Roman" w:cs="Times New Roman"/>
          <w:sz w:val="28"/>
          <w:szCs w:val="28"/>
        </w:rPr>
        <w:t>19 октября 2015 года №2995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F1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 </w:t>
      </w:r>
      <w:r w:rsidR="002878F9" w:rsidRPr="00646F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проектов нормативных правовых актов </w:t>
      </w:r>
      <w:r w:rsidR="002878F9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город-курорт </w:t>
      </w:r>
      <w:r w:rsidR="002878F9"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Сочи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проекты НПА)</w:t>
      </w:r>
      <w:r w:rsidRPr="002878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="002878F9" w:rsidRPr="002878F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 органов-разработчиков.</w:t>
      </w:r>
    </w:p>
    <w:p w:rsidR="007A19EA" w:rsidRDefault="00572166" w:rsidP="007A19E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итогу рассмотрения из 9 поступивших для проведения ОРВ проектов НПА:</w:t>
      </w:r>
    </w:p>
    <w:p w:rsidR="00572166" w:rsidRP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7</w:t>
      </w:r>
      <w:r w:rsidRPr="00572166">
        <w:rPr>
          <w:sz w:val="28"/>
          <w:szCs w:val="28"/>
        </w:rPr>
        <w:t> – выданы положительные заключения;</w:t>
      </w:r>
    </w:p>
    <w:p w:rsid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</w:t>
      </w:r>
      <w:r w:rsidRPr="00572166">
        <w:rPr>
          <w:sz w:val="28"/>
          <w:szCs w:val="28"/>
        </w:rPr>
        <w:t> – </w:t>
      </w:r>
      <w:r>
        <w:rPr>
          <w:sz w:val="28"/>
          <w:szCs w:val="28"/>
        </w:rPr>
        <w:t>выданы отрицательные заключения;</w:t>
      </w:r>
    </w:p>
    <w:p w:rsidR="00572166" w:rsidRP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2166">
        <w:rPr>
          <w:sz w:val="28"/>
          <w:szCs w:val="28"/>
          <w:shd w:val="clear" w:color="auto" w:fill="FFFFFF"/>
        </w:rPr>
        <w:t>по</w:t>
      </w:r>
      <w:proofErr w:type="gramEnd"/>
      <w:r w:rsidRPr="00572166">
        <w:rPr>
          <w:sz w:val="28"/>
          <w:szCs w:val="28"/>
          <w:shd w:val="clear" w:color="auto" w:fill="FFFFFF"/>
        </w:rPr>
        <w:t xml:space="preserve"> 2 – выданы положительные заключения после устранения замечаний, изложенных в отрицательных заключениях.</w:t>
      </w:r>
    </w:p>
    <w:p w:rsidR="00572166" w:rsidRPr="00572166" w:rsidRDefault="00572166" w:rsidP="00572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66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</w:t>
      </w:r>
      <w:r>
        <w:rPr>
          <w:rFonts w:ascii="Times New Roman" w:hAnsi="Times New Roman" w:cs="Times New Roman"/>
          <w:sz w:val="28"/>
          <w:szCs w:val="28"/>
        </w:rPr>
        <w:t xml:space="preserve"> рамках ОРВ от заинтересованных лиц поступило 10</w:t>
      </w:r>
      <w:r w:rsidRPr="00572166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72166">
        <w:rPr>
          <w:rFonts w:ascii="Times New Roman" w:hAnsi="Times New Roman" w:cs="Times New Roman"/>
          <w:sz w:val="28"/>
          <w:szCs w:val="28"/>
        </w:rPr>
        <w:t>(предложени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2166">
        <w:rPr>
          <w:rFonts w:ascii="Times New Roman" w:hAnsi="Times New Roman" w:cs="Times New Roman"/>
          <w:sz w:val="28"/>
          <w:szCs w:val="28"/>
        </w:rPr>
        <w:t>) по проектам муниципальных НПА</w:t>
      </w:r>
      <w:r>
        <w:rPr>
          <w:rFonts w:ascii="Times New Roman" w:hAnsi="Times New Roman" w:cs="Times New Roman"/>
          <w:sz w:val="28"/>
          <w:szCs w:val="28"/>
        </w:rPr>
        <w:t>, которые были рассмотрены и отражены в заключениях.</w:t>
      </w:r>
    </w:p>
    <w:p w:rsidR="00572166" w:rsidRPr="00646F17" w:rsidRDefault="00572166" w:rsidP="00646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порядком проведения экспертизы нормативных правовых актов муниципального образования город-курорт Сочи, затрагивающих вопросы осуществления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Pr="00646F1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46F17" w:rsidRPr="00646F17">
        <w:rPr>
          <w:rFonts w:ascii="Times New Roman" w:hAnsi="Times New Roman" w:cs="Times New Roman"/>
          <w:sz w:val="28"/>
          <w:szCs w:val="28"/>
        </w:rPr>
        <w:t>администрации города сочи от 28 сентя</w:t>
      </w:r>
      <w:r w:rsidRPr="00646F17">
        <w:rPr>
          <w:rFonts w:ascii="Times New Roman" w:hAnsi="Times New Roman" w:cs="Times New Roman"/>
          <w:sz w:val="28"/>
          <w:szCs w:val="28"/>
        </w:rPr>
        <w:t>бря 201</w:t>
      </w:r>
      <w:r w:rsidR="00646F17" w:rsidRPr="00646F17">
        <w:rPr>
          <w:rFonts w:ascii="Times New Roman" w:hAnsi="Times New Roman" w:cs="Times New Roman"/>
          <w:sz w:val="28"/>
          <w:szCs w:val="28"/>
        </w:rPr>
        <w:t>5</w:t>
      </w:r>
      <w:r w:rsidRPr="00646F17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F17" w:rsidRPr="00646F17">
        <w:rPr>
          <w:rFonts w:ascii="Times New Roman" w:hAnsi="Times New Roman" w:cs="Times New Roman"/>
          <w:sz w:val="28"/>
          <w:szCs w:val="28"/>
        </w:rPr>
        <w:t>2758</w:t>
      </w:r>
      <w:r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46F17" w:rsidRPr="00646F17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646F17">
        <w:rPr>
          <w:rFonts w:ascii="Times New Roman" w:hAnsi="Times New Roman" w:cs="Times New Roman"/>
          <w:sz w:val="28"/>
          <w:szCs w:val="28"/>
        </w:rPr>
        <w:t xml:space="preserve"> проводит экспертизу.</w:t>
      </w:r>
    </w:p>
    <w:p w:rsidR="00572166" w:rsidRPr="00646F17" w:rsidRDefault="00646F17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</w:t>
      </w:r>
      <w:r w:rsidR="00572166" w:rsidRPr="00646F17">
        <w:rPr>
          <w:sz w:val="28"/>
          <w:szCs w:val="28"/>
        </w:rPr>
        <w:t xml:space="preserve"> проведения экспертизы на 1 полугодие 20</w:t>
      </w:r>
      <w:r w:rsidRPr="00646F17">
        <w:rPr>
          <w:sz w:val="28"/>
          <w:szCs w:val="28"/>
        </w:rPr>
        <w:t>20</w:t>
      </w:r>
      <w:r w:rsidR="00572166" w:rsidRPr="00646F17">
        <w:rPr>
          <w:sz w:val="28"/>
          <w:szCs w:val="28"/>
        </w:rPr>
        <w:t xml:space="preserve"> года включено </w:t>
      </w:r>
      <w:r w:rsidRPr="00646F1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НПА, срок завершения экспертизы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2020 года.</w:t>
      </w:r>
    </w:p>
    <w:p w:rsidR="00572166" w:rsidRPr="00572166" w:rsidRDefault="00572166" w:rsidP="0057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166" w:rsidRPr="00572166" w:rsidSect="008128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4" w:rsidRDefault="00594954" w:rsidP="0081280E">
      <w:pPr>
        <w:spacing w:after="0" w:line="240" w:lineRule="auto"/>
      </w:pPr>
      <w:r>
        <w:separator/>
      </w:r>
    </w:p>
  </w:endnote>
  <w:endnote w:type="continuationSeparator" w:id="0">
    <w:p w:rsidR="00594954" w:rsidRDefault="00594954" w:rsidP="008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4" w:rsidRDefault="00594954" w:rsidP="0081280E">
      <w:pPr>
        <w:spacing w:after="0" w:line="240" w:lineRule="auto"/>
      </w:pPr>
      <w:r>
        <w:separator/>
      </w:r>
    </w:p>
  </w:footnote>
  <w:footnote w:type="continuationSeparator" w:id="0">
    <w:p w:rsidR="00594954" w:rsidRDefault="00594954" w:rsidP="0081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64044"/>
      <w:docPartObj>
        <w:docPartGallery w:val="Page Numbers (Top of Page)"/>
        <w:docPartUnique/>
      </w:docPartObj>
    </w:sdtPr>
    <w:sdtContent>
      <w:p w:rsidR="0081280E" w:rsidRDefault="00812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280E" w:rsidRDefault="008128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C"/>
    <w:rsid w:val="0001390C"/>
    <w:rsid w:val="000139F4"/>
    <w:rsid w:val="000B3083"/>
    <w:rsid w:val="00131020"/>
    <w:rsid w:val="002878F9"/>
    <w:rsid w:val="00392B47"/>
    <w:rsid w:val="005579E2"/>
    <w:rsid w:val="00572166"/>
    <w:rsid w:val="00594954"/>
    <w:rsid w:val="00623F39"/>
    <w:rsid w:val="006431E7"/>
    <w:rsid w:val="00646F17"/>
    <w:rsid w:val="00675243"/>
    <w:rsid w:val="006B0D17"/>
    <w:rsid w:val="00764EA6"/>
    <w:rsid w:val="007A19EA"/>
    <w:rsid w:val="007B10CE"/>
    <w:rsid w:val="0081280E"/>
    <w:rsid w:val="008535BE"/>
    <w:rsid w:val="008621ED"/>
    <w:rsid w:val="008F3BCD"/>
    <w:rsid w:val="00C74A1F"/>
    <w:rsid w:val="00CF3EE5"/>
    <w:rsid w:val="00DD2010"/>
    <w:rsid w:val="00E92BE1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34FB-CA83-4378-A453-B48D63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EA"/>
    <w:rPr>
      <w:b/>
      <w:bCs/>
    </w:rPr>
  </w:style>
  <w:style w:type="paragraph" w:styleId="a4">
    <w:name w:val="Normal (Web)"/>
    <w:basedOn w:val="a"/>
    <w:uiPriority w:val="99"/>
    <w:semiHidden/>
    <w:unhideWhenUsed/>
    <w:rsid w:val="005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80E"/>
  </w:style>
  <w:style w:type="paragraph" w:styleId="a7">
    <w:name w:val="footer"/>
    <w:basedOn w:val="a"/>
    <w:link w:val="a8"/>
    <w:uiPriority w:val="99"/>
    <w:unhideWhenUsed/>
    <w:rsid w:val="0081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15306986EE702C27F2EEA1DBCF904B64BD0BF02AE3B2618CCADD4BFCAFEC759EE9xAz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712A86176DD6269D90B3D7FEAB3742F2EA5E0A1D4CCC7153BE656A723E9E526C3939F0FF1AEEEx7z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712A86176DD6269D90B3D7FEAB3742C24A5EAA0D3CCC7153BE656A723E9E526C3939F0FF0ADECx7z4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10</cp:revision>
  <dcterms:created xsi:type="dcterms:W3CDTF">2020-05-15T07:01:00Z</dcterms:created>
  <dcterms:modified xsi:type="dcterms:W3CDTF">2020-05-15T09:03:00Z</dcterms:modified>
</cp:coreProperties>
</file>