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77A" w:rsidRPr="007A377A" w:rsidRDefault="007A377A" w:rsidP="007A377A">
      <w:pPr>
        <w:pStyle w:val="ab"/>
        <w:jc w:val="both"/>
        <w:rPr>
          <w:b/>
        </w:rPr>
      </w:pPr>
      <w:r w:rsidRPr="007A377A">
        <w:rPr>
          <w:b/>
        </w:rPr>
        <w:t>Минтрудом России направлены для использования в работе 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подпункта «в»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 Пр-2689.</w:t>
      </w:r>
    </w:p>
    <w:p w:rsidR="007A377A" w:rsidRDefault="007A377A" w:rsidP="0033299F">
      <w:pPr>
        <w:pStyle w:val="Style14"/>
        <w:widowControl/>
        <w:spacing w:line="240" w:lineRule="auto"/>
        <w:ind w:left="317"/>
        <w:rPr>
          <w:rStyle w:val="FontStyle29"/>
        </w:rPr>
      </w:pPr>
    </w:p>
    <w:p w:rsidR="007A377A" w:rsidRDefault="007A377A" w:rsidP="0033299F">
      <w:pPr>
        <w:pStyle w:val="Style14"/>
        <w:widowControl/>
        <w:spacing w:line="240" w:lineRule="auto"/>
        <w:ind w:left="317"/>
        <w:rPr>
          <w:rStyle w:val="FontStyle29"/>
        </w:rPr>
      </w:pPr>
    </w:p>
    <w:p w:rsidR="007A377A" w:rsidRDefault="007A377A" w:rsidP="0033299F">
      <w:pPr>
        <w:pStyle w:val="Style14"/>
        <w:widowControl/>
        <w:spacing w:line="240" w:lineRule="auto"/>
        <w:ind w:left="317"/>
        <w:rPr>
          <w:rStyle w:val="FontStyle29"/>
        </w:rPr>
      </w:pPr>
    </w:p>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r>
      <w:r w:rsidRPr="0033299F">
        <w:rPr>
          <w:rStyle w:val="FontStyle33"/>
        </w:rPr>
        <w:lastRenderedPageBreak/>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w:t>
      </w:r>
      <w:r w:rsidRPr="0033299F">
        <w:rPr>
          <w:rStyle w:val="FontStyle33"/>
        </w:rPr>
        <w:lastRenderedPageBreak/>
        <w:t>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r>
      <w:r w:rsidRPr="0033299F">
        <w:rPr>
          <w:rStyle w:val="FontStyle33"/>
        </w:rPr>
        <w:lastRenderedPageBreak/>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lastRenderedPageBreak/>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077628" w:rsidRDefault="00077628" w:rsidP="00371EB9">
      <w:pPr>
        <w:pStyle w:val="Style6"/>
        <w:widowControl/>
        <w:tabs>
          <w:tab w:val="left" w:pos="5803"/>
        </w:tabs>
        <w:spacing w:line="240" w:lineRule="auto"/>
        <w:ind w:left="3120"/>
        <w:jc w:val="right"/>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1236F5" w:rsidRPr="0033299F" w:rsidRDefault="001236F5" w:rsidP="00914FBD">
      <w:pPr>
        <w:pStyle w:val="Style13"/>
        <w:widowControl/>
        <w:tabs>
          <w:tab w:val="left" w:pos="5813"/>
        </w:tabs>
        <w:ind w:left="3125"/>
        <w:rPr>
          <w:rStyle w:val="FontStyle33"/>
        </w:rPr>
      </w:pPr>
      <w:bookmarkStart w:id="0" w:name="_GoBack"/>
      <w:bookmarkEnd w:id="0"/>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lastRenderedPageBreak/>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2F" w:rsidRDefault="00B10F2F">
      <w:r>
        <w:separator/>
      </w:r>
    </w:p>
  </w:endnote>
  <w:endnote w:type="continuationSeparator" w:id="0">
    <w:p w:rsidR="00B10F2F" w:rsidRDefault="00B10F2F"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2F" w:rsidRDefault="00B10F2F">
      <w:r>
        <w:separator/>
      </w:r>
    </w:p>
  </w:footnote>
  <w:footnote w:type="continuationSeparator" w:id="0">
    <w:p w:rsidR="00B10F2F" w:rsidRDefault="00B10F2F"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077628">
          <w:rPr>
            <w:rFonts w:ascii="Times New Roman" w:hAnsi="Times New Roman" w:cs="Times New Roman"/>
            <w:noProof/>
            <w:sz w:val="28"/>
            <w:szCs w:val="28"/>
          </w:rPr>
          <w:t>11</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15:restartNumberingAfterBreak="0">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15:restartNumberingAfterBreak="0">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77628"/>
    <w:rsid w:val="001236F5"/>
    <w:rsid w:val="00133D93"/>
    <w:rsid w:val="002B09B9"/>
    <w:rsid w:val="0033299F"/>
    <w:rsid w:val="00353939"/>
    <w:rsid w:val="00371EB9"/>
    <w:rsid w:val="00527F82"/>
    <w:rsid w:val="00540FCD"/>
    <w:rsid w:val="006459B7"/>
    <w:rsid w:val="00651F6F"/>
    <w:rsid w:val="006C7CC5"/>
    <w:rsid w:val="006E5BAF"/>
    <w:rsid w:val="00787141"/>
    <w:rsid w:val="007A377A"/>
    <w:rsid w:val="007F24D3"/>
    <w:rsid w:val="00870E50"/>
    <w:rsid w:val="008B6B71"/>
    <w:rsid w:val="00914FBD"/>
    <w:rsid w:val="009C132C"/>
    <w:rsid w:val="00A179F8"/>
    <w:rsid w:val="00A71EF3"/>
    <w:rsid w:val="00A7264B"/>
    <w:rsid w:val="00B10F2F"/>
    <w:rsid w:val="00B16D32"/>
    <w:rsid w:val="00BD6353"/>
    <w:rsid w:val="00C17AE2"/>
    <w:rsid w:val="00C717D0"/>
    <w:rsid w:val="00D40DA8"/>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C0790F-DDA7-463D-BF78-877EA37A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styleId="ab">
    <w:name w:val="Normal (Web)"/>
    <w:basedOn w:val="a"/>
    <w:uiPriority w:val="99"/>
    <w:semiHidden/>
    <w:unhideWhenUsed/>
    <w:rsid w:val="007A377A"/>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8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92532-960E-4B2F-AA51-F3CBA9EC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3318</Words>
  <Characters>18918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Романовская Елена Ивановна</cp:lastModifiedBy>
  <cp:revision>3</cp:revision>
  <cp:lastPrinted>2015-11-12T08:48:00Z</cp:lastPrinted>
  <dcterms:created xsi:type="dcterms:W3CDTF">2018-07-30T15:01:00Z</dcterms:created>
  <dcterms:modified xsi:type="dcterms:W3CDTF">2018-09-06T13:20:00Z</dcterms:modified>
</cp:coreProperties>
</file>