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5D" w:rsidRDefault="008B2F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2F5D" w:rsidRDefault="008B2F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2F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2F5D" w:rsidRDefault="008B2F5D">
            <w:pPr>
              <w:pStyle w:val="ConsPlusNormal"/>
            </w:pPr>
            <w:r>
              <w:t>28 августа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2F5D" w:rsidRDefault="008B2F5D">
            <w:pPr>
              <w:pStyle w:val="ConsPlusNormal"/>
              <w:jc w:val="right"/>
            </w:pPr>
            <w:r>
              <w:t>N 991</w:t>
            </w:r>
          </w:p>
        </w:tc>
      </w:tr>
    </w:tbl>
    <w:p w:rsidR="008B2F5D" w:rsidRDefault="008B2F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F5D" w:rsidRDefault="008B2F5D">
      <w:pPr>
        <w:pStyle w:val="ConsPlusNormal"/>
      </w:pPr>
    </w:p>
    <w:p w:rsidR="008B2F5D" w:rsidRDefault="008B2F5D">
      <w:pPr>
        <w:pStyle w:val="ConsPlusTitle"/>
        <w:jc w:val="center"/>
      </w:pPr>
      <w:r>
        <w:t>УКАЗ</w:t>
      </w:r>
    </w:p>
    <w:p w:rsidR="008B2F5D" w:rsidRDefault="008B2F5D">
      <w:pPr>
        <w:pStyle w:val="ConsPlusTitle"/>
        <w:jc w:val="center"/>
      </w:pPr>
    </w:p>
    <w:p w:rsidR="008B2F5D" w:rsidRDefault="008B2F5D">
      <w:pPr>
        <w:pStyle w:val="ConsPlusTitle"/>
        <w:jc w:val="center"/>
      </w:pPr>
      <w:r>
        <w:t>ПРЕЗИДЕНТА РОССИЙСКОЙ ФЕДЕРАЦИИ</w:t>
      </w:r>
    </w:p>
    <w:p w:rsidR="008B2F5D" w:rsidRDefault="008B2F5D">
      <w:pPr>
        <w:pStyle w:val="ConsPlusTitle"/>
        <w:jc w:val="center"/>
      </w:pPr>
    </w:p>
    <w:p w:rsidR="008B2F5D" w:rsidRDefault="008B2F5D">
      <w:pPr>
        <w:pStyle w:val="ConsPlusTitle"/>
        <w:jc w:val="center"/>
      </w:pPr>
      <w:r>
        <w:t>О СОВЕРШЕНСТВОВАНИИ ЕДИНОЙ ГОСУДАРСТВЕННОЙ СИСТЕМЫ</w:t>
      </w:r>
    </w:p>
    <w:p w:rsidR="008B2F5D" w:rsidRDefault="008B2F5D">
      <w:pPr>
        <w:pStyle w:val="ConsPlusTitle"/>
        <w:jc w:val="center"/>
      </w:pPr>
      <w:r>
        <w:t>ПРЕДУПРЕЖДЕНИЯ И ЛИКВИДАЦИИ ЧРЕЗВЫЧАЙНЫХ СИТУАЦИЙ</w:t>
      </w:r>
    </w:p>
    <w:p w:rsidR="008B2F5D" w:rsidRDefault="008B2F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2F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F5D" w:rsidRDefault="008B2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F5D" w:rsidRDefault="008B2F5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11.07.2004 </w:t>
            </w:r>
            <w:hyperlink r:id="rId5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:rsidR="008B2F5D" w:rsidRDefault="008B2F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29.06.2013 </w:t>
            </w:r>
            <w:hyperlink r:id="rId6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2F5D" w:rsidRDefault="008B2F5D">
      <w:pPr>
        <w:pStyle w:val="ConsPlusNormal"/>
      </w:pPr>
    </w:p>
    <w:p w:rsidR="008B2F5D" w:rsidRDefault="008B2F5D">
      <w:pPr>
        <w:pStyle w:val="ConsPlusNormal"/>
        <w:ind w:firstLine="540"/>
        <w:jc w:val="both"/>
      </w:pPr>
      <w:r>
        <w:t>В целях совершенствования единой государственной системы предупреждения и ликвидации чрезвычайных ситуаций постановляю:</w:t>
      </w:r>
    </w:p>
    <w:p w:rsidR="008B2F5D" w:rsidRDefault="008B2F5D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Возложить на Министерство Российской Федерации по делам гражданской обороны, чрезвычайным ситуациям и ликвидации последствий стихийных бедствий дополнительно следующие функции:</w:t>
      </w:r>
    </w:p>
    <w:p w:rsidR="008B2F5D" w:rsidRDefault="008B2F5D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поиска и спасания людей во внутренних водах и в территориальном море Российской Федерации;</w:t>
      </w:r>
    </w:p>
    <w:p w:rsidR="008B2F5D" w:rsidRDefault="008B2F5D">
      <w:pPr>
        <w:pStyle w:val="ConsPlusNormal"/>
        <w:spacing w:before="220"/>
        <w:ind w:firstLine="540"/>
        <w:jc w:val="both"/>
      </w:pPr>
      <w:r>
        <w:t xml:space="preserve">организацию и осуществление государственного </w:t>
      </w:r>
      <w:hyperlink r:id="rId7" w:history="1">
        <w:r>
          <w:rPr>
            <w:color w:val="0000FF"/>
          </w:rPr>
          <w:t>надзора</w:t>
        </w:r>
      </w:hyperlink>
      <w:r>
        <w:t xml:space="preserve">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8B2F5D" w:rsidRDefault="008B2F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29.06.2013 N 593)</w:t>
      </w:r>
    </w:p>
    <w:p w:rsidR="008B2F5D" w:rsidRDefault="008B2F5D">
      <w:pPr>
        <w:pStyle w:val="ConsPlusNormal"/>
        <w:spacing w:before="220"/>
        <w:ind w:firstLine="540"/>
        <w:jc w:val="both"/>
      </w:pPr>
      <w:proofErr w:type="gramStart"/>
      <w:r>
        <w:t>руководство</w:t>
      </w:r>
      <w:proofErr w:type="gramEnd"/>
      <w:r>
        <w:t xml:space="preserve"> деятельностью Государственной инспекции по маломерным судам Российской Федерации.</w:t>
      </w:r>
    </w:p>
    <w:p w:rsidR="008B2F5D" w:rsidRDefault="008B2F5D">
      <w:pPr>
        <w:pStyle w:val="ConsPlusNormal"/>
        <w:spacing w:before="220"/>
        <w:ind w:firstLine="540"/>
        <w:jc w:val="both"/>
      </w:pPr>
      <w:r>
        <w:t xml:space="preserve">2. Установить, что возложение на Министерство Российской Федерации по делам гражданской обороны, чрезвычайным ситуациям и ликвидации последствий стихийных бедствий функций, предусмотренных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не влечет за собой увеличения установленных предельной численности и фонда оплаты труда работников его центрального аппарата.</w:t>
      </w:r>
    </w:p>
    <w:p w:rsidR="008B2F5D" w:rsidRDefault="008B2F5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РФ от 11.07.2004 N 868.</w:t>
      </w:r>
    </w:p>
    <w:p w:rsidR="008B2F5D" w:rsidRDefault="008B2F5D">
      <w:pPr>
        <w:pStyle w:val="ConsPlusNormal"/>
        <w:spacing w:before="220"/>
        <w:ind w:firstLine="540"/>
        <w:jc w:val="both"/>
      </w:pPr>
      <w:r>
        <w:t>4. Правительству Российской Федерации в 3-месячный срок:</w:t>
      </w:r>
    </w:p>
    <w:p w:rsidR="008B2F5D" w:rsidRDefault="008B2F5D">
      <w:pPr>
        <w:pStyle w:val="ConsPlusNormal"/>
        <w:spacing w:before="220"/>
        <w:ind w:firstLine="540"/>
        <w:jc w:val="both"/>
      </w:pPr>
      <w:proofErr w:type="gramStart"/>
      <w:r>
        <w:t>передать</w:t>
      </w:r>
      <w:proofErr w:type="gramEnd"/>
      <w:r>
        <w:t xml:space="preserve">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в ведение Министерства Российской Федерации по делам гражданской обороны, чрезвычайным ситуациям и ликвидации последствий стихийных бедствий находящуюся в ведении Министерства природных ресурсов Российской Федерации Государственную инспекцию по маломерным судам Российской Федерации;</w:t>
      </w:r>
    </w:p>
    <w:p w:rsidR="008B2F5D" w:rsidRDefault="008B2F5D">
      <w:pPr>
        <w:pStyle w:val="ConsPlusNormal"/>
        <w:spacing w:before="220"/>
        <w:ind w:firstLine="540"/>
        <w:jc w:val="both"/>
      </w:pPr>
      <w:proofErr w:type="gramStart"/>
      <w:r>
        <w:t>утвердить</w:t>
      </w:r>
      <w:proofErr w:type="gramEnd"/>
      <w:r>
        <w:t xml:space="preserve"> по представлению Министерства Российской Федерации по делам гражданской обороны, чрезвычайным ситуациям и ликвидации последствий стихийных бедствий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Государственной инспекции по маломерным судам Российской Федерации;</w:t>
      </w:r>
    </w:p>
    <w:p w:rsidR="008B2F5D" w:rsidRDefault="008B2F5D">
      <w:pPr>
        <w:pStyle w:val="ConsPlusNormal"/>
        <w:spacing w:before="220"/>
        <w:ind w:firstLine="540"/>
        <w:jc w:val="both"/>
      </w:pPr>
      <w:proofErr w:type="gramStart"/>
      <w:r>
        <w:lastRenderedPageBreak/>
        <w:t>решить</w:t>
      </w:r>
      <w:proofErr w:type="gramEnd"/>
      <w:r>
        <w:t xml:space="preserve"> в установленном порядке финансовые, материально-технические и иные вопросы, связанные с реализацией настоящего Указа;</w:t>
      </w:r>
    </w:p>
    <w:p w:rsidR="008B2F5D" w:rsidRDefault="008B2F5D">
      <w:pPr>
        <w:pStyle w:val="ConsPlusNormal"/>
        <w:spacing w:before="220"/>
        <w:ind w:firstLine="540"/>
        <w:jc w:val="both"/>
      </w:pPr>
      <w:proofErr w:type="gramStart"/>
      <w:r>
        <w:t>привести</w:t>
      </w:r>
      <w:proofErr w:type="gramEnd"/>
      <w:r>
        <w:t xml:space="preserve"> свои нормативные правовые акты в соответствие с настоящим Указом.</w:t>
      </w:r>
    </w:p>
    <w:p w:rsidR="008B2F5D" w:rsidRDefault="008B2F5D">
      <w:pPr>
        <w:pStyle w:val="ConsPlusNormal"/>
      </w:pPr>
    </w:p>
    <w:p w:rsidR="008B2F5D" w:rsidRDefault="008B2F5D">
      <w:pPr>
        <w:pStyle w:val="ConsPlusNormal"/>
        <w:jc w:val="right"/>
      </w:pPr>
      <w:r>
        <w:t>Президент</w:t>
      </w:r>
    </w:p>
    <w:p w:rsidR="008B2F5D" w:rsidRDefault="008B2F5D">
      <w:pPr>
        <w:pStyle w:val="ConsPlusNormal"/>
        <w:jc w:val="right"/>
      </w:pPr>
      <w:r>
        <w:t>Российской Федерации</w:t>
      </w:r>
    </w:p>
    <w:p w:rsidR="008B2F5D" w:rsidRDefault="008B2F5D">
      <w:pPr>
        <w:pStyle w:val="ConsPlusNormal"/>
        <w:jc w:val="right"/>
      </w:pPr>
      <w:r>
        <w:t>В.ПУТИН</w:t>
      </w:r>
    </w:p>
    <w:p w:rsidR="008B2F5D" w:rsidRDefault="008B2F5D">
      <w:pPr>
        <w:pStyle w:val="ConsPlusNormal"/>
      </w:pPr>
      <w:r>
        <w:t>Москва, Кремль</w:t>
      </w:r>
    </w:p>
    <w:p w:rsidR="008B2F5D" w:rsidRDefault="008B2F5D">
      <w:pPr>
        <w:pStyle w:val="ConsPlusNormal"/>
        <w:spacing w:before="220"/>
      </w:pPr>
      <w:r>
        <w:t>28 августа 2003 года</w:t>
      </w:r>
    </w:p>
    <w:p w:rsidR="008B2F5D" w:rsidRDefault="008B2F5D">
      <w:pPr>
        <w:pStyle w:val="ConsPlusNormal"/>
        <w:spacing w:before="220"/>
      </w:pPr>
      <w:r>
        <w:t>N 991</w:t>
      </w:r>
    </w:p>
    <w:p w:rsidR="008B2F5D" w:rsidRDefault="008B2F5D">
      <w:pPr>
        <w:pStyle w:val="ConsPlusNormal"/>
      </w:pPr>
    </w:p>
    <w:p w:rsidR="008B2F5D" w:rsidRDefault="008B2F5D">
      <w:pPr>
        <w:pStyle w:val="ConsPlusNormal"/>
      </w:pPr>
    </w:p>
    <w:p w:rsidR="008B2F5D" w:rsidRDefault="008B2F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92C" w:rsidRDefault="008B2F5D">
      <w:bookmarkStart w:id="1" w:name="_GoBack"/>
      <w:bookmarkEnd w:id="1"/>
    </w:p>
    <w:sectPr w:rsidR="0067592C" w:rsidSect="0051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5D"/>
    <w:rsid w:val="001F6A83"/>
    <w:rsid w:val="003C0ACF"/>
    <w:rsid w:val="006927F5"/>
    <w:rsid w:val="00886609"/>
    <w:rsid w:val="008B2F5D"/>
    <w:rsid w:val="00956315"/>
    <w:rsid w:val="009D216A"/>
    <w:rsid w:val="00BF5547"/>
    <w:rsid w:val="00C4764D"/>
    <w:rsid w:val="00C822D7"/>
    <w:rsid w:val="00E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4628-63DE-4C2F-925E-3622AAA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C0ACF"/>
    <w:pPr>
      <w:spacing w:after="100" w:line="276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rmal">
    <w:name w:val="ConsPlusNormal"/>
    <w:rsid w:val="008B2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7E7FAE3AE7A767D7FE0C031F84C880BFF6D520609917A356CCC7E9ECCDC3A924251FDB12D6D055D42EFBA3ED228C5514D3A284B8A2638TBo7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17E7FAE3AE7A767D7FE0C031F84C880BFE69540808917A356CCC7E9ECCDC3A924251FDB12D6D065E42EFBA3ED228C5514D3A284B8A2638TBo7M" TargetMode="External"/><Relationship Id="rId12" Type="http://schemas.openxmlformats.org/officeDocument/2006/relationships/hyperlink" Target="consultantplus://offline/ref=B017E7FAE3AE7A767D7FE0C031F84C880BFF6B560C0E917A356CCC7E9ECCDC3A924251FDB12D6D065442EFBA3ED228C5514D3A284B8A2638TBo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7E7FAE3AE7A767D7FE0C031F84C8808F2695B0A05917A356CCC7E9ECCDC3A924251FDB12D6D045F42EFBA3ED228C5514D3A284B8A2638TBo7M" TargetMode="External"/><Relationship Id="rId11" Type="http://schemas.openxmlformats.org/officeDocument/2006/relationships/hyperlink" Target="consultantplus://offline/ref=B017E7FAE3AE7A767D7FE0C031F84C880EFC6B520B07CC703D35C07C99C3833F955351FCB6336C06434BBBEAT7o3M" TargetMode="External"/><Relationship Id="rId5" Type="http://schemas.openxmlformats.org/officeDocument/2006/relationships/hyperlink" Target="consultantplus://offline/ref=B017E7FAE3AE7A767D7FE0C031F84C8802F26F540807CC703D35C07C99C3832D950B5DFCB12D6F01561DEAAF2F8A25C248523A37578827T3o0M" TargetMode="External"/><Relationship Id="rId10" Type="http://schemas.openxmlformats.org/officeDocument/2006/relationships/hyperlink" Target="consultantplus://offline/ref=B017E7FAE3AE7A767D7FE0C031F84C8802F26F540807CC703D35C07C99C3832D950B5DFCB12D6F01561DEAAF2F8A25C248523A37578827T3o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17E7FAE3AE7A767D7FE0C031F84C8808F2695B0A05917A356CCC7E9ECCDC3A924251FDB12D6D045F42EFBA3ED228C5514D3A284B8A2638TBo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Эльмурзаева Хаваши Рамзановна</dc:creator>
  <cp:keywords/>
  <dc:description/>
  <cp:lastModifiedBy>Эльмурзаева Хаваши Рамзановна</cp:lastModifiedBy>
  <cp:revision>1</cp:revision>
  <dcterms:created xsi:type="dcterms:W3CDTF">2019-11-07T12:40:00Z</dcterms:created>
  <dcterms:modified xsi:type="dcterms:W3CDTF">2019-11-07T12:42:00Z</dcterms:modified>
</cp:coreProperties>
</file>