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46" w:rsidRPr="000F5D9C" w:rsidRDefault="00413D46" w:rsidP="000F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88">
        <w:rPr>
          <w:rFonts w:ascii="Times New Roman" w:hAnsi="Times New Roman" w:cs="Times New Roman"/>
          <w:sz w:val="28"/>
          <w:szCs w:val="28"/>
        </w:rPr>
        <w:t>План мероприятий</w:t>
      </w:r>
      <w:r w:rsidR="000F5D9C">
        <w:rPr>
          <w:rFonts w:ascii="Times New Roman" w:hAnsi="Times New Roman" w:cs="Times New Roman"/>
          <w:sz w:val="28"/>
          <w:szCs w:val="28"/>
        </w:rPr>
        <w:t>,</w:t>
      </w:r>
      <w:r w:rsidRPr="004D0488">
        <w:rPr>
          <w:rFonts w:ascii="Times New Roman" w:hAnsi="Times New Roman" w:cs="Times New Roman"/>
          <w:sz w:val="28"/>
          <w:szCs w:val="28"/>
        </w:rPr>
        <w:t xml:space="preserve"> посвященных Дню защитника Отечества</w:t>
      </w:r>
      <w:bookmarkStart w:id="0" w:name="_GoBack"/>
      <w:bookmarkEnd w:id="0"/>
    </w:p>
    <w:tbl>
      <w:tblPr>
        <w:tblStyle w:val="a3"/>
        <w:tblW w:w="9336" w:type="dxa"/>
        <w:tblLook w:val="04A0" w:firstRow="1" w:lastRow="0" w:firstColumn="1" w:lastColumn="0" w:noHBand="0" w:noVBand="1"/>
      </w:tblPr>
      <w:tblGrid>
        <w:gridCol w:w="5252"/>
        <w:gridCol w:w="1455"/>
        <w:gridCol w:w="2629"/>
      </w:tblGrid>
      <w:tr w:rsidR="0018234E" w:rsidRPr="00CF5B5E" w:rsidTr="0018234E">
        <w:tc>
          <w:tcPr>
            <w:tcW w:w="5252" w:type="dxa"/>
          </w:tcPr>
          <w:p w:rsidR="0018234E" w:rsidRPr="0018234E" w:rsidRDefault="0018234E" w:rsidP="00E2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55" w:type="dxa"/>
          </w:tcPr>
          <w:p w:rsidR="0018234E" w:rsidRPr="0018234E" w:rsidRDefault="0018234E" w:rsidP="00E2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9" w:type="dxa"/>
          </w:tcPr>
          <w:p w:rsidR="0018234E" w:rsidRPr="0018234E" w:rsidRDefault="0018234E" w:rsidP="00E2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церемония награждения лиц, занимающихся патриотическим воспитанием граждан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февраля 14:00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Городское Собрание Сочи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Торжественное возложение венков и цветов к Мемориалу м/р </w:t>
            </w:r>
            <w:proofErr w:type="spellStart"/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Завокзальный</w:t>
            </w:r>
            <w:proofErr w:type="spellEnd"/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«Стоят в России обелиски…», посвященное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Дню защитника Отечества.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 февраля в 11:00</w:t>
            </w: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Мемориал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мемориальный комплекс»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Торжественный марш победителей городского смотра-конкурса строевой песни, посвященный подведению итогов краевого месячника военно-патриотической и оборонно-массовой работы «Овеяна Славой родная Кубань»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 февраля 13:30</w:t>
            </w: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Площадь у Зимнего театра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краевого месячника военно-патриотической и оборонно-массовой работы «Овеяна Славой родная Кубань»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 февраля 15:00</w:t>
            </w: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Зимний театр</w:t>
            </w:r>
          </w:p>
        </w:tc>
      </w:tr>
      <w:tr w:rsidR="0018234E" w:rsidRPr="00CF5B5E" w:rsidTr="0018234E">
        <w:tc>
          <w:tcPr>
            <w:tcW w:w="9336" w:type="dxa"/>
            <w:gridSpan w:val="3"/>
            <w:vAlign w:val="center"/>
          </w:tcPr>
          <w:p w:rsidR="0018234E" w:rsidRPr="0018234E" w:rsidRDefault="0018234E" w:rsidP="00687A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18234E">
              <w:rPr>
                <w:rFonts w:ascii="Times New Roman" w:hAnsi="Times New Roman"/>
                <w:b/>
                <w:sz w:val="24"/>
                <w:szCs w:val="24"/>
              </w:rPr>
              <w:t>Центральный внутригородской район</w:t>
            </w:r>
          </w:p>
        </w:tc>
      </w:tr>
      <w:tr w:rsidR="0018234E" w:rsidRPr="00CF5B5E" w:rsidTr="0018234E">
        <w:tc>
          <w:tcPr>
            <w:tcW w:w="5252" w:type="dxa"/>
            <w:vAlign w:val="center"/>
          </w:tcPr>
          <w:p w:rsidR="0018234E" w:rsidRPr="00687ABB" w:rsidRDefault="0018234E" w:rsidP="00D962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для детей </w:t>
            </w:r>
          </w:p>
          <w:p w:rsidR="0018234E" w:rsidRPr="00687ABB" w:rsidRDefault="0018234E" w:rsidP="00D962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 xml:space="preserve"> «Забавы богатырские»</w:t>
            </w:r>
          </w:p>
        </w:tc>
        <w:tc>
          <w:tcPr>
            <w:tcW w:w="1455" w:type="dxa"/>
            <w:vAlign w:val="center"/>
          </w:tcPr>
          <w:p w:rsidR="0018234E" w:rsidRPr="00687ABB" w:rsidRDefault="0018234E" w:rsidP="00D962D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18234E" w:rsidRPr="00687ABB" w:rsidRDefault="0018234E" w:rsidP="00D962D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</w:tcPr>
          <w:p w:rsidR="0018234E" w:rsidRPr="00687ABB" w:rsidRDefault="0018234E" w:rsidP="00687A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87AB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Парк «Ривьера»</w:t>
            </w:r>
          </w:p>
          <w:p w:rsidR="0018234E" w:rsidRPr="00687ABB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4E" w:rsidRPr="00CF5B5E" w:rsidTr="0018234E">
        <w:tc>
          <w:tcPr>
            <w:tcW w:w="5252" w:type="dxa"/>
            <w:vAlign w:val="center"/>
          </w:tcPr>
          <w:p w:rsidR="0018234E" w:rsidRPr="00687ABB" w:rsidRDefault="0018234E" w:rsidP="00D962D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  <w:p w:rsidR="0018234E" w:rsidRPr="00687ABB" w:rsidRDefault="0018234E" w:rsidP="00D962D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«Защитникам Отечества – слава!»</w:t>
            </w:r>
          </w:p>
          <w:p w:rsidR="0018234E" w:rsidRPr="00687ABB" w:rsidRDefault="0018234E" w:rsidP="00D962D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С участием лауреата Всероссийского конкурса эстрадных вокалистов Геннадия Александрова</w:t>
            </w:r>
          </w:p>
        </w:tc>
        <w:tc>
          <w:tcPr>
            <w:tcW w:w="1455" w:type="dxa"/>
            <w:vAlign w:val="center"/>
          </w:tcPr>
          <w:p w:rsidR="0018234E" w:rsidRPr="00687ABB" w:rsidRDefault="0018234E" w:rsidP="00D962D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18234E" w:rsidRPr="00687ABB" w:rsidRDefault="0018234E" w:rsidP="00D962D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29" w:type="dxa"/>
          </w:tcPr>
          <w:p w:rsidR="0018234E" w:rsidRPr="00687ABB" w:rsidRDefault="0018234E" w:rsidP="00687A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87AB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Парк «Ривьера»</w:t>
            </w:r>
          </w:p>
          <w:p w:rsidR="0018234E" w:rsidRPr="00687ABB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4E" w:rsidRPr="00CF5B5E" w:rsidTr="0018234E">
        <w:trPr>
          <w:trHeight w:val="1244"/>
        </w:trPr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Подведение итогов краевого месячника военно-патриотической и оборонно-массовой работы «Овеяна Славой родная Кубань» Центрального внутригородского района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26 февраля 13:00</w:t>
            </w: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Площадь ГДК</w:t>
            </w:r>
          </w:p>
        </w:tc>
      </w:tr>
      <w:tr w:rsidR="0018234E" w:rsidRPr="00CF5B5E" w:rsidTr="0029356C">
        <w:tc>
          <w:tcPr>
            <w:tcW w:w="9336" w:type="dxa"/>
            <w:gridSpan w:val="3"/>
          </w:tcPr>
          <w:p w:rsidR="0018234E" w:rsidRPr="0018234E" w:rsidRDefault="0018234E" w:rsidP="00E2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 внутригородской район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 плечу победа смелым!»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22.02.  14.30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ДТ «Детство»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«Наша армия самая сильная!»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22.02.  15.00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духового оркестра «Марши, сотканные грустью»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23.02.  11.00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Районный праздник «Отечества вы лучшие сыны!»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23.02.  12.00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Концерт «Призванье – Родине служить!»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23.02. 14.00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«Вы – наши лучшие мальчишки!»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23.02.  15.00</w:t>
            </w:r>
          </w:p>
          <w:p w:rsidR="0018234E" w:rsidRPr="000F5D9C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«Держава Армией крепка!»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23.02. 16.00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 концерт «Идет солдат по городу»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23.02. 16.30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-Армянское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«Готовимся Родине служить!»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23.02. 18.00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СДК с. Раздольное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Вечер отдыха «Будущим защитникам Родины посвящается!»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23.02. 18.00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</w:tr>
      <w:tr w:rsidR="0018234E" w:rsidRPr="00CF5B5E" w:rsidTr="0059011A">
        <w:tc>
          <w:tcPr>
            <w:tcW w:w="9336" w:type="dxa"/>
            <w:gridSpan w:val="3"/>
          </w:tcPr>
          <w:p w:rsidR="0018234E" w:rsidRPr="0018234E" w:rsidRDefault="0018234E" w:rsidP="00E2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внутригородской район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«Я служу России» - концерт, посвящённый Дню защитников Отечества</w:t>
            </w:r>
          </w:p>
        </w:tc>
        <w:tc>
          <w:tcPr>
            <w:tcW w:w="1455" w:type="dxa"/>
          </w:tcPr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«Служить России суждено тебе и мне!» - концерт образцового хореографического ансамбля «Сюрприз», посвящённый Дню защитников Отечества</w:t>
            </w:r>
          </w:p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B967B0" w:rsidRDefault="0018234E" w:rsidP="00E27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B0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«Защитник Отечества – гордо звучит» - выставка детского творчества, рисунков, посвященных Дню Защитника Отечества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5E">
              <w:rPr>
                <w:rFonts w:ascii="Times New Roman" w:hAnsi="Times New Roman"/>
                <w:sz w:val="24"/>
                <w:szCs w:val="24"/>
              </w:rPr>
              <w:t>22.02.2018г.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 xml:space="preserve"> – Садок»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«Солдаты Отечества» - праздничный концерт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«Солдаты Отечества» -праздничный концерт, посвященный Дню Защитника Отечества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ГДК «Красная Поляна»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«А ну- ка парни» -  конкурсная программа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ловкие, умелые!» - праздничный концерт, посвященный Дню Защитника Отечества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5E">
              <w:rPr>
                <w:rFonts w:ascii="Times New Roman" w:hAnsi="Times New Roman"/>
                <w:color w:val="000000"/>
                <w:sz w:val="24"/>
                <w:szCs w:val="24"/>
              </w:rPr>
              <w:t>23.02.</w:t>
            </w:r>
            <w:r w:rsidRPr="00CF5B5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 xml:space="preserve"> – Садок»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«Держава   армией крепка» - праздничный концерт ко Дню Защитника Отечества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23.02.2018г.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СДК «Орел - Изумруд»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вас!» - праздничный концерт к Дню Защитника Отечества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5E">
              <w:rPr>
                <w:rFonts w:ascii="Times New Roman" w:hAnsi="Times New Roman"/>
                <w:sz w:val="24"/>
                <w:szCs w:val="24"/>
              </w:rPr>
              <w:t>23.02.2018г.</w:t>
            </w:r>
          </w:p>
          <w:p w:rsidR="0018234E" w:rsidRPr="00CF5B5E" w:rsidRDefault="0018234E" w:rsidP="00E2712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5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8234E" w:rsidRPr="00CF5B5E" w:rsidRDefault="0018234E" w:rsidP="00E2712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 xml:space="preserve">«Равняйсь! Смирно!» - </w:t>
            </w:r>
            <w:proofErr w:type="spellStart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- игровая программа.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23.02.2018г.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СК «Н-Высокое»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9B">
              <w:rPr>
                <w:rStyle w:val="a6"/>
                <w:b w:val="0"/>
                <w:color w:val="000000"/>
                <w:sz w:val="24"/>
                <w:szCs w:val="24"/>
              </w:rPr>
              <w:t>«Несокрушимая и легендарная»</w:t>
            </w:r>
            <w:r w:rsidRPr="008B749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CF5B5E">
              <w:rPr>
                <w:rFonts w:ascii="Times New Roman" w:hAnsi="Times New Roman"/>
                <w:sz w:val="24"/>
                <w:szCs w:val="24"/>
              </w:rPr>
              <w:t xml:space="preserve"> концерт ко Дню Защитника Отечества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5E">
              <w:rPr>
                <w:rFonts w:ascii="Times New Roman" w:hAnsi="Times New Roman"/>
                <w:sz w:val="24"/>
                <w:szCs w:val="24"/>
              </w:rPr>
              <w:t>23.02.2018г.</w:t>
            </w:r>
          </w:p>
          <w:p w:rsidR="0018234E" w:rsidRPr="00CF5B5E" w:rsidRDefault="0018234E" w:rsidP="00E27121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5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18234E" w:rsidRPr="00CF5B5E" w:rsidRDefault="0018234E" w:rsidP="00E27121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5E">
              <w:rPr>
                <w:rFonts w:ascii="Times New Roman" w:hAnsi="Times New Roman" w:cs="Times New Roman"/>
                <w:sz w:val="24"/>
                <w:szCs w:val="24"/>
              </w:rPr>
              <w:t>ГДК «Россия»</w:t>
            </w:r>
          </w:p>
        </w:tc>
      </w:tr>
      <w:tr w:rsidR="0018234E" w:rsidRPr="00CF5B5E" w:rsidTr="0018234E">
        <w:tc>
          <w:tcPr>
            <w:tcW w:w="9336" w:type="dxa"/>
            <w:gridSpan w:val="3"/>
          </w:tcPr>
          <w:p w:rsidR="0018234E" w:rsidRPr="0018234E" w:rsidRDefault="0018234E" w:rsidP="00E2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182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«Парад дошкольных войск» - тематическая программа в рамках месячника среди детских садов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Большой зал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</w:tr>
      <w:tr w:rsidR="0018234E" w:rsidRPr="00CF5B5E" w:rsidTr="0018234E">
        <w:tc>
          <w:tcPr>
            <w:tcW w:w="5252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«За веру и Отечество» 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аздничная концертная программа</w:t>
            </w:r>
          </w:p>
        </w:tc>
        <w:tc>
          <w:tcPr>
            <w:tcW w:w="1455" w:type="dxa"/>
          </w:tcPr>
          <w:p w:rsidR="0018234E" w:rsidRPr="00CF5B5E" w:rsidRDefault="0018234E" w:rsidP="00E271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17:00</w:t>
            </w:r>
          </w:p>
        </w:tc>
        <w:tc>
          <w:tcPr>
            <w:tcW w:w="2629" w:type="dxa"/>
          </w:tcPr>
          <w:p w:rsidR="0018234E" w:rsidRPr="00CF5B5E" w:rsidRDefault="0018234E" w:rsidP="00E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«Дагомыс»</w:t>
            </w:r>
          </w:p>
        </w:tc>
      </w:tr>
    </w:tbl>
    <w:p w:rsidR="008B749B" w:rsidRPr="008B749B" w:rsidRDefault="008B749B" w:rsidP="00182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B749B" w:rsidRPr="008B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F"/>
    <w:rsid w:val="000F5D9C"/>
    <w:rsid w:val="00134C9C"/>
    <w:rsid w:val="0018234E"/>
    <w:rsid w:val="00413D46"/>
    <w:rsid w:val="004D0488"/>
    <w:rsid w:val="004D5279"/>
    <w:rsid w:val="005C3D66"/>
    <w:rsid w:val="00687ABB"/>
    <w:rsid w:val="008B749B"/>
    <w:rsid w:val="00B967B0"/>
    <w:rsid w:val="00C16977"/>
    <w:rsid w:val="00C319EF"/>
    <w:rsid w:val="00CE6B59"/>
    <w:rsid w:val="00CE7B78"/>
    <w:rsid w:val="00CF5B5E"/>
    <w:rsid w:val="00E27121"/>
    <w:rsid w:val="00F50E87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48EA-95BB-4286-B785-2A1A8DA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413D4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Без интервала Знак"/>
    <w:link w:val="a5"/>
    <w:uiPriority w:val="1"/>
    <w:locked/>
    <w:rsid w:val="00CE7B78"/>
  </w:style>
  <w:style w:type="paragraph" w:styleId="a5">
    <w:name w:val="No Spacing"/>
    <w:link w:val="a4"/>
    <w:uiPriority w:val="1"/>
    <w:qFormat/>
    <w:rsid w:val="00CE7B78"/>
    <w:pPr>
      <w:spacing w:after="0" w:line="240" w:lineRule="auto"/>
    </w:pPr>
  </w:style>
  <w:style w:type="paragraph" w:customStyle="1" w:styleId="1">
    <w:name w:val="Без интервала1"/>
    <w:rsid w:val="00CE7B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E7B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CE7B7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E7B78"/>
    <w:rPr>
      <w:rFonts w:ascii="Times New Roman" w:hAnsi="Times New Roman" w:cs="Times New Roman" w:hint="default"/>
      <w:b/>
      <w:bCs/>
    </w:rPr>
  </w:style>
  <w:style w:type="paragraph" w:customStyle="1" w:styleId="30">
    <w:name w:val="Без интервала3"/>
    <w:rsid w:val="00CE7B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Лященко Маргарита Карапетовна</cp:lastModifiedBy>
  <cp:revision>2</cp:revision>
  <dcterms:created xsi:type="dcterms:W3CDTF">2018-02-22T08:46:00Z</dcterms:created>
  <dcterms:modified xsi:type="dcterms:W3CDTF">2018-02-22T08:46:00Z</dcterms:modified>
</cp:coreProperties>
</file>