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1D" w:rsidRPr="00824A97" w:rsidRDefault="00824A97" w:rsidP="00824A97">
      <w:pPr>
        <w:jc w:val="both"/>
        <w:rPr>
          <w:rFonts w:ascii="Times New Roman" w:hAnsi="Times New Roman" w:cs="Times New Roman"/>
          <w:sz w:val="28"/>
          <w:szCs w:val="28"/>
        </w:rPr>
      </w:pPr>
      <w:r w:rsidRPr="00824A9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Скачать </w:t>
      </w:r>
      <w:r w:rsidR="000529E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актуальный </w:t>
      </w:r>
      <w:r w:rsidRPr="00824A9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реестр здравниц в формате </w:t>
      </w:r>
      <w:r w:rsidR="000529E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proofErr w:type="spellStart"/>
      <w:r w:rsidRPr="00824A9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xlsx</w:t>
      </w:r>
      <w:proofErr w:type="spellEnd"/>
      <w:r w:rsidRPr="00824A9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можно на официальном сайте </w:t>
      </w:r>
      <w:hyperlink r:id="rId4" w:tgtFrame="_blank" w:history="1">
        <w:r w:rsidRPr="00824A97">
          <w:rPr>
            <w:rStyle w:val="a3"/>
            <w:rFonts w:ascii="Times New Roman" w:hAnsi="Times New Roman" w:cs="Times New Roman"/>
            <w:color w:val="2587C1"/>
            <w:sz w:val="28"/>
            <w:szCs w:val="28"/>
            <w:bdr w:val="none" w:sz="0" w:space="0" w:color="auto" w:frame="1"/>
            <w:shd w:val="clear" w:color="auto" w:fill="FFFFFF"/>
          </w:rPr>
          <w:t>Министерства труда и социального развития Краснодарского края</w:t>
        </w:r>
      </w:hyperlink>
      <w:r w:rsidRPr="00824A9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(Ведется в соответствии с Федеральным законом от 24 июля 1998 года № 124-ФЗ «Об основных гарантиях прав ребенка в Российской</w:t>
      </w:r>
      <w:bookmarkStart w:id="0" w:name="_GoBack"/>
      <w:bookmarkEnd w:id="0"/>
      <w:r w:rsidRPr="00824A9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Федерации).</w:t>
      </w:r>
    </w:p>
    <w:sectPr w:rsidR="00DB7D1D" w:rsidRPr="0082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C8"/>
    <w:rsid w:val="000529E3"/>
    <w:rsid w:val="001731C8"/>
    <w:rsid w:val="00824A97"/>
    <w:rsid w:val="00D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BBD7"/>
  <w15:chartTrackingRefBased/>
  <w15:docId w15:val="{862201BB-2C54-4081-BFD7-0053EB6E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n.krasnodar.ru/activity/semeynaya-politika/otdykh-i-ozdorovlenie-detey/reestr-organizats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Савенок Светлана Анатольевна</dc:creator>
  <cp:keywords/>
  <dc:description/>
  <cp:lastModifiedBy>user</cp:lastModifiedBy>
  <cp:revision>3</cp:revision>
  <dcterms:created xsi:type="dcterms:W3CDTF">2022-10-20T07:34:00Z</dcterms:created>
  <dcterms:modified xsi:type="dcterms:W3CDTF">2022-10-20T08:15:00Z</dcterms:modified>
</cp:coreProperties>
</file>